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31" w:rsidRDefault="00D8664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19, о</w:t>
      </w:r>
      <w:r>
        <w:rPr>
          <w:rFonts w:ascii="Times New Roman" w:hAnsi="Times New Roman" w:cs="Times New Roman"/>
          <w:b/>
          <w:sz w:val="24"/>
          <w:szCs w:val="24"/>
        </w:rPr>
        <w:t>), абз. 2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Информация </w:t>
      </w:r>
      <w:r w:rsidRPr="00D86644">
        <w:rPr>
          <w:rFonts w:ascii="Times New Roman" w:hAnsi="Times New Roman" w:cs="Times New Roman"/>
          <w:b/>
          <w:sz w:val="24"/>
          <w:szCs w:val="24"/>
        </w:rPr>
        <w:t xml:space="preserve">о способах приобретения, стоимости и об объемах товаров, необходимых для оказания услуг </w:t>
      </w:r>
      <w:r>
        <w:rPr>
          <w:rFonts w:ascii="Times New Roman" w:hAnsi="Times New Roman" w:cs="Times New Roman"/>
          <w:b/>
          <w:sz w:val="24"/>
          <w:szCs w:val="24"/>
        </w:rPr>
        <w:t>по передаче электроэнергии.</w:t>
      </w:r>
    </w:p>
    <w:p w:rsidR="00D20C31" w:rsidRDefault="00D866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N 321-ФЗ внесены изменения в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Федеральный з</w:t>
      </w:r>
      <w:r>
        <w:rPr>
          <w:rFonts w:ascii="Times New Roman" w:hAnsi="Times New Roman" w:cs="Times New Roman"/>
          <w:sz w:val="24"/>
          <w:szCs w:val="24"/>
        </w:rPr>
        <w:t xml:space="preserve">акон от 18 июля 2011 года N 223-ФЗ "О закупках товаров, работ, услуг отдельными видами юридических лиц" (далее - Закон N 223-ФЗ), с 1 января 2017 года унитарное предприятие является заказчиком, подпадающим под действие Закона N 44-ФЗ. </w:t>
      </w:r>
    </w:p>
    <w:p w:rsidR="00D20C31" w:rsidRDefault="00D866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01.</w:t>
      </w:r>
      <w:r>
        <w:rPr>
          <w:rFonts w:ascii="Times New Roman" w:hAnsi="Times New Roman" w:cs="Times New Roman"/>
          <w:sz w:val="24"/>
          <w:szCs w:val="24"/>
        </w:rPr>
        <w:t xml:space="preserve">01.2017 г. МУП "Электросервис" осуществляет закупки на основании и в соответствии с Законом N 44-ФЗ. Информация о планируемых закупках, а также о планируемых объемах закупок размещается на официальном сайте, определенном Правительством РФ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(Постановление Правительства РФ от 23.12.2015 N 1414 "О порядке функционирования единой информационной системы в сфере закупок").</w:t>
      </w:r>
    </w:p>
    <w:p w:rsidR="00D20C31" w:rsidRDefault="00D86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План закупок (44-ФЗ), опубликованный в ЕИС:</w:t>
      </w:r>
    </w:p>
    <w:p w:rsidR="00D20C31" w:rsidRDefault="00D86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http://zakupki.gov.ru/epz/purchaseplanfz44/purchasePlanStructuredCard/general-info.html?plan-number=201805616000036003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0C31" w:rsidRDefault="00D20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C31" w:rsidRDefault="00D8664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Ссылка на План закупок (223-ФЗ), опубликованный в ЕИС:</w:t>
      </w:r>
    </w:p>
    <w:p w:rsidR="00D20C31" w:rsidRDefault="00D866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http://zakupki.gov.ru/223/plan/public/plan/info/actual-common-info.html?planId=440756&amp;planInfoId=2769536&amp;versioned=&amp;acti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v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sz w:val="20"/>
            <w:szCs w:val="20"/>
          </w:rPr>
          <w:t>eTab=0&amp;epz=true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2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31"/>
    <w:rsid w:val="00D20C31"/>
    <w:rsid w:val="00D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EED7-D033-4DB5-9304-EFDDA4B2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plan/public/plan/info/actual-common-info.html?planId=440756&amp;planInfoId=2769536&amp;versioned=&amp;activeTab=0&amp;epz=true" TargetMode="External"/><Relationship Id="rId4" Type="http://schemas.openxmlformats.org/officeDocument/2006/relationships/hyperlink" Target="http://zakupki.gov.ru/epz/purchaseplanfz44/purchasePlanStructuredCard/general-info.html?plan-number=201805616000036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1484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Евгений</dc:creator>
  <cp:keywords/>
  <dc:description/>
  <cp:lastModifiedBy>Син Александр</cp:lastModifiedBy>
  <cp:revision>4</cp:revision>
  <dcterms:created xsi:type="dcterms:W3CDTF">2017-12-29T03:14:00Z</dcterms:created>
  <dcterms:modified xsi:type="dcterms:W3CDTF">2020-02-03T01:56:00Z</dcterms:modified>
</cp:coreProperties>
</file>